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223D7" w14:textId="7A936E7F" w:rsidR="00426291" w:rsidRDefault="16BBB23A" w:rsidP="2E7C25B0">
      <w:pPr>
        <w:spacing w:after="0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2E7C25B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Sprint Review Meeting Minutes</w:t>
      </w:r>
    </w:p>
    <w:p w14:paraId="7C8F4A65" w14:textId="30FAE76E" w:rsidR="00426291" w:rsidRDefault="00426291" w:rsidP="2E7C25B0">
      <w:pPr>
        <w:rPr>
          <w:rFonts w:ascii="Arial" w:eastAsia="Arial" w:hAnsi="Arial" w:cs="Arial"/>
          <w:sz w:val="22"/>
          <w:szCs w:val="22"/>
        </w:rPr>
      </w:pPr>
    </w:p>
    <w:p w14:paraId="50A458C8" w14:textId="0B23CBBE" w:rsidR="00426291" w:rsidRDefault="16BBB23A" w:rsidP="061499F5">
      <w:pPr>
        <w:spacing w:after="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color w:val="000000" w:themeColor="text1"/>
          <w:sz w:val="22"/>
          <w:szCs w:val="22"/>
        </w:rPr>
        <w:t>Attendees: Pooja Lad, Anncarolyne Power, Rebeca Serralta, Gavin Diaz, Stephanie Painchault</w:t>
      </w:r>
    </w:p>
    <w:p w14:paraId="5F8599CC" w14:textId="0B09FE93" w:rsidR="00426291" w:rsidRDefault="16BBB23A" w:rsidP="2E7C25B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2E7C25B0">
        <w:rPr>
          <w:rFonts w:ascii="Arial" w:eastAsia="Arial" w:hAnsi="Arial" w:cs="Arial"/>
          <w:color w:val="000000" w:themeColor="text1"/>
          <w:sz w:val="22"/>
          <w:szCs w:val="22"/>
        </w:rPr>
        <w:t xml:space="preserve">Start time: </w:t>
      </w:r>
      <w:r w:rsidR="372373C6" w:rsidRPr="2E7C25B0">
        <w:rPr>
          <w:rFonts w:ascii="Arial" w:eastAsia="Arial" w:hAnsi="Arial" w:cs="Arial"/>
          <w:color w:val="000000" w:themeColor="text1"/>
          <w:sz w:val="22"/>
          <w:szCs w:val="22"/>
        </w:rPr>
        <w:t>8</w:t>
      </w:r>
      <w:r w:rsidRPr="2E7C25B0">
        <w:rPr>
          <w:rFonts w:ascii="Arial" w:eastAsia="Arial" w:hAnsi="Arial" w:cs="Arial"/>
          <w:color w:val="000000" w:themeColor="text1"/>
          <w:sz w:val="22"/>
          <w:szCs w:val="22"/>
        </w:rPr>
        <w:t>:00pm</w:t>
      </w:r>
    </w:p>
    <w:p w14:paraId="55012B52" w14:textId="259332F4" w:rsidR="00426291" w:rsidRDefault="16BBB23A" w:rsidP="2E7C25B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2E7C25B0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13DA3D40" w:rsidRPr="2E7C25B0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Pr="2E7C25B0">
        <w:rPr>
          <w:rFonts w:ascii="Arial" w:eastAsia="Arial" w:hAnsi="Arial" w:cs="Arial"/>
          <w:color w:val="000000" w:themeColor="text1"/>
          <w:sz w:val="22"/>
          <w:szCs w:val="22"/>
        </w:rPr>
        <w:t>:00pm</w:t>
      </w:r>
    </w:p>
    <w:p w14:paraId="03D5024C" w14:textId="02C7F72B" w:rsidR="00426291" w:rsidRDefault="00426291" w:rsidP="2E7C25B0">
      <w:pPr>
        <w:rPr>
          <w:rFonts w:ascii="Arial" w:eastAsia="Arial" w:hAnsi="Arial" w:cs="Arial"/>
          <w:sz w:val="22"/>
          <w:szCs w:val="22"/>
        </w:rPr>
      </w:pPr>
    </w:p>
    <w:p w14:paraId="28CD0004" w14:textId="6D1FDA24" w:rsidR="00426291" w:rsidRDefault="16BBB23A" w:rsidP="2E7C25B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2E7C25B0">
        <w:rPr>
          <w:rFonts w:ascii="Arial" w:eastAsia="Arial" w:hAnsi="Arial" w:cs="Arial"/>
          <w:color w:val="000000" w:themeColor="text1"/>
          <w:sz w:val="22"/>
          <w:szCs w:val="22"/>
        </w:rPr>
        <w:t xml:space="preserve">After a show and tell presentation, the implementation of the following user stories were accepted by the product owners: All. </w:t>
      </w:r>
    </w:p>
    <w:p w14:paraId="17D888A8" w14:textId="73BDE65A" w:rsidR="00426291" w:rsidRDefault="17D63445" w:rsidP="2E7C25B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1: Knowledge Base Integration</w:t>
      </w:r>
    </w:p>
    <w:p w14:paraId="4F94CF42" w14:textId="52EA95A8" w:rsidR="00426291" w:rsidRDefault="17D63445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build a structured database that connects diseases with their known symptoms (HPO terms) and pathogenic genetic variants (ClinVar rsIDs), so that the system can reason about phenotype-genotype relationships.</w:t>
      </w:r>
    </w:p>
    <w:p w14:paraId="690719DD" w14:textId="4CB6E1D2" w:rsidR="00426291" w:rsidRDefault="17D63445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2: Synthetic Case Generation</w:t>
      </w:r>
    </w:p>
    <w:p w14:paraId="52253EC5" w14:textId="1423E1C1" w:rsidR="00426291" w:rsidRDefault="17D63445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create automated scripts that generate synthetic patient test cases based on the knowledge base, so that the model can be trained and evaluated without using real patient data.</w:t>
      </w:r>
    </w:p>
    <w:p w14:paraId="6E0819DA" w14:textId="61CF92F2" w:rsidR="00426291" w:rsidRDefault="17D63445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3: VCF Annotation Pipeline</w:t>
      </w:r>
    </w:p>
    <w:p w14:paraId="3D1C91E4" w14:textId="0DE8601A" w:rsidR="00426291" w:rsidRDefault="17D63445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annotate genetic variant files (VCFs) with dbSNP rsIDs and ClinVar metadata, so that variant data can be matched to disease records during model inference.</w:t>
      </w:r>
    </w:p>
    <w:p w14:paraId="2E9C1CEC" w14:textId="01319228" w:rsidR="00426291" w:rsidRDefault="17D63445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4: Rule-Based Diagnostic Prototype</w:t>
      </w:r>
    </w:p>
    <w:p w14:paraId="3EAF3447" w14:textId="6C7DEC4B" w:rsidR="00426291" w:rsidRDefault="17D63445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implement a logic-based system that predicts and ranks potential conditions based on overlapping symptoms and variant data, so that we can verify the knowledge base’s accuracy before training the AI model.</w:t>
      </w:r>
    </w:p>
    <w:p w14:paraId="65E47576" w14:textId="0E53008E" w:rsidR="00426291" w:rsidRDefault="17D63445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5: Define Evaluation Metrics</w:t>
      </w:r>
    </w:p>
    <w:p w14:paraId="33F0DF2D" w14:textId="15E9F070" w:rsidR="00426291" w:rsidRDefault="17D63445" w:rsidP="2E7C25B0">
      <w:pPr>
        <w:pStyle w:val="ListParagraph"/>
        <w:numPr>
          <w:ilvl w:val="1"/>
          <w:numId w:val="1"/>
        </w:numPr>
        <w:rPr>
          <w:rFonts w:ascii="Arial" w:eastAsia="Arial" w:hAnsi="Arial" w:cs="Arial"/>
          <w:sz w:val="22"/>
          <w:szCs w:val="22"/>
        </w:rPr>
      </w:pPr>
      <w:r w:rsidRPr="73F30839">
        <w:rPr>
          <w:rFonts w:ascii="Arial" w:eastAsia="Arial" w:hAnsi="Arial" w:cs="Arial"/>
          <w:sz w:val="22"/>
          <w:szCs w:val="22"/>
        </w:rPr>
        <w:t>I want to establish key performance metrics (such as Top-k accuracy, precision, recall, and macro-F1) so that the success of the AI model can be measured quantitativel</w:t>
      </w:r>
      <w:r w:rsidR="68B8B803" w:rsidRPr="73F30839">
        <w:rPr>
          <w:rFonts w:ascii="Arial" w:eastAsia="Arial" w:hAnsi="Arial" w:cs="Arial"/>
          <w:sz w:val="22"/>
          <w:szCs w:val="22"/>
        </w:rPr>
        <w:t>y</w:t>
      </w:r>
    </w:p>
    <w:p w14:paraId="7A05DB7A" w14:textId="780C37DB" w:rsidR="68B8B803" w:rsidRDefault="68B8B803" w:rsidP="73F30839">
      <w:pPr>
        <w:pStyle w:val="ListParagraph"/>
        <w:numPr>
          <w:ilvl w:val="0"/>
          <w:numId w:val="1"/>
        </w:numPr>
        <w:rPr>
          <w:rFonts w:ascii="Arial" w:eastAsia="Arial" w:hAnsi="Arial" w:cs="Arial"/>
          <w:sz w:val="22"/>
          <w:szCs w:val="22"/>
        </w:rPr>
      </w:pPr>
      <w:r w:rsidRPr="73F30839">
        <w:rPr>
          <w:rFonts w:ascii="Arial" w:eastAsia="Arial" w:hAnsi="Arial" w:cs="Arial"/>
          <w:sz w:val="22"/>
          <w:szCs w:val="22"/>
        </w:rPr>
        <w:t>User Story 7: Web Application Interface</w:t>
      </w:r>
    </w:p>
    <w:p w14:paraId="67BD0574" w14:textId="381129DD" w:rsidR="68B8B803" w:rsidRDefault="68B8B803" w:rsidP="73F30839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73F30839">
        <w:rPr>
          <w:rFonts w:ascii="Arial" w:eastAsia="Arial" w:hAnsi="Arial" w:cs="Arial"/>
          <w:sz w:val="22"/>
          <w:szCs w:val="22"/>
        </w:rPr>
        <w:t>I want to design and build a web-based interface where users can input symptoms and optionally upload VCF files, so that they can receive predicted conditions through an interactive experience.</w:t>
      </w:r>
    </w:p>
    <w:p w14:paraId="074FB91C" w14:textId="77A59FB8" w:rsidR="00426291" w:rsidRDefault="16BBB23A" w:rsidP="2E7C25B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2E7C25B0">
        <w:rPr>
          <w:rFonts w:ascii="Arial" w:eastAsia="Arial" w:hAnsi="Arial" w:cs="Arial"/>
          <w:color w:val="000000" w:themeColor="text1"/>
          <w:sz w:val="22"/>
          <w:szCs w:val="22"/>
        </w:rPr>
        <w:t xml:space="preserve">The following ones were rejected and moved back to the product backlog to be assigned to a future sprint at a future Spring Planning meeting. </w:t>
      </w:r>
    </w:p>
    <w:p w14:paraId="32A045AF" w14:textId="386BBEF2" w:rsidR="00426291" w:rsidRDefault="3AB75FF4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6: Train and Validate AI Model</w:t>
      </w:r>
    </w:p>
    <w:p w14:paraId="0A45A4A1" w14:textId="2501C7F4" w:rsidR="00426291" w:rsidRDefault="3AB75FF4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73F30839">
        <w:rPr>
          <w:rFonts w:ascii="Arial" w:eastAsia="Arial" w:hAnsi="Arial" w:cs="Arial"/>
          <w:sz w:val="22"/>
          <w:szCs w:val="22"/>
        </w:rPr>
        <w:t>I want to train a machine learning classifier (e.g., Random Forest or LightGBM) using generated cases, so that the model can learn probabilistic relationships between symptoms, variants, and diseases.</w:t>
      </w:r>
    </w:p>
    <w:p w14:paraId="1ED7D34F" w14:textId="1362F357" w:rsidR="00426291" w:rsidRDefault="3AB75FF4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8: Explainable Results Page</w:t>
      </w:r>
    </w:p>
    <w:p w14:paraId="3927083D" w14:textId="3F6DB1AA" w:rsidR="00426291" w:rsidRDefault="3AB75FF4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create a results page that displays predicted diseases, confidence scores, and the key contributing symptoms and variants, so that users can understand how the model reached its conclusion.</w:t>
      </w:r>
    </w:p>
    <w:p w14:paraId="5F84D185" w14:textId="12D518FD" w:rsidR="00426291" w:rsidRDefault="3AB75FF4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9: Interactive Visualization</w:t>
      </w:r>
    </w:p>
    <w:p w14:paraId="0E03BF9C" w14:textId="0EB110A4" w:rsidR="00426291" w:rsidRDefault="3AB75FF4" w:rsidP="2E7C25B0">
      <w:pPr>
        <w:pStyle w:val="ListParagraph"/>
        <w:numPr>
          <w:ilvl w:val="1"/>
          <w:numId w:val="1"/>
        </w:numPr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include interactive visual elements (e.g., probability charts and feature importance graphs) so that model predictions can be interpreted more easily and intuitively.</w:t>
      </w:r>
    </w:p>
    <w:p w14:paraId="2C078E63" w14:textId="394C8A2D" w:rsidR="00426291" w:rsidRDefault="00426291" w:rsidP="2E7C25B0">
      <w:pPr>
        <w:rPr>
          <w:rFonts w:ascii="Arial" w:eastAsia="Arial" w:hAnsi="Arial" w:cs="Arial"/>
          <w:sz w:val="22"/>
          <w:szCs w:val="22"/>
        </w:rPr>
      </w:pPr>
    </w:p>
    <w:sectPr w:rsidR="004262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A50E4"/>
    <w:multiLevelType w:val="hybridMultilevel"/>
    <w:tmpl w:val="FFFFFFFF"/>
    <w:lvl w:ilvl="0" w:tplc="0F2C84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863C4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AAF63A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CC55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C414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542F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0C4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76E1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E443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2666EE"/>
    <w:multiLevelType w:val="hybridMultilevel"/>
    <w:tmpl w:val="FFFFFFFF"/>
    <w:lvl w:ilvl="0" w:tplc="215E58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E8D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4A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7EF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78D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EE42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3672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825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F217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1733B9"/>
    <w:multiLevelType w:val="hybridMultilevel"/>
    <w:tmpl w:val="FFFFFFFF"/>
    <w:lvl w:ilvl="0" w:tplc="FD880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2056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DC0C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BC7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064D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0612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1870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3AA5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D40D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408670">
    <w:abstractNumId w:val="2"/>
  </w:num>
  <w:num w:numId="2" w16cid:durableId="318536630">
    <w:abstractNumId w:val="1"/>
  </w:num>
  <w:num w:numId="3" w16cid:durableId="1066076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751B0D2"/>
    <w:rsid w:val="00426291"/>
    <w:rsid w:val="0083350E"/>
    <w:rsid w:val="009C3FA7"/>
    <w:rsid w:val="00AE60B9"/>
    <w:rsid w:val="00B63DA1"/>
    <w:rsid w:val="03174CA0"/>
    <w:rsid w:val="061499F5"/>
    <w:rsid w:val="0751B0D2"/>
    <w:rsid w:val="0821B5F0"/>
    <w:rsid w:val="090ADCA5"/>
    <w:rsid w:val="0B109228"/>
    <w:rsid w:val="0BCC3185"/>
    <w:rsid w:val="0C4E1AD4"/>
    <w:rsid w:val="13DA3D40"/>
    <w:rsid w:val="16BBB23A"/>
    <w:rsid w:val="17D63445"/>
    <w:rsid w:val="183EB084"/>
    <w:rsid w:val="1D04C637"/>
    <w:rsid w:val="1F32427D"/>
    <w:rsid w:val="206C71C2"/>
    <w:rsid w:val="27E2D341"/>
    <w:rsid w:val="2856E882"/>
    <w:rsid w:val="2A13A570"/>
    <w:rsid w:val="2E7C25B0"/>
    <w:rsid w:val="301281D9"/>
    <w:rsid w:val="32DA46F4"/>
    <w:rsid w:val="350D7031"/>
    <w:rsid w:val="3570B7E4"/>
    <w:rsid w:val="35A9BFC6"/>
    <w:rsid w:val="372373C6"/>
    <w:rsid w:val="3AB75FF4"/>
    <w:rsid w:val="3AF2F583"/>
    <w:rsid w:val="409D96BF"/>
    <w:rsid w:val="40B2D0E2"/>
    <w:rsid w:val="459AA0B1"/>
    <w:rsid w:val="479826D6"/>
    <w:rsid w:val="4C113FF7"/>
    <w:rsid w:val="4DD72EA4"/>
    <w:rsid w:val="4EAF7BCB"/>
    <w:rsid w:val="50C2A4F4"/>
    <w:rsid w:val="533A491C"/>
    <w:rsid w:val="55AC0B28"/>
    <w:rsid w:val="55E2DFA6"/>
    <w:rsid w:val="5F12FA56"/>
    <w:rsid w:val="61DD99F5"/>
    <w:rsid w:val="622A4BC5"/>
    <w:rsid w:val="6624120C"/>
    <w:rsid w:val="66AFB280"/>
    <w:rsid w:val="66FD2D6E"/>
    <w:rsid w:val="67D80682"/>
    <w:rsid w:val="67DE1AA0"/>
    <w:rsid w:val="68B8B803"/>
    <w:rsid w:val="691420C5"/>
    <w:rsid w:val="73F30839"/>
    <w:rsid w:val="774C27F8"/>
    <w:rsid w:val="77A18A34"/>
    <w:rsid w:val="7A18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1B0D2"/>
  <w15:chartTrackingRefBased/>
  <w15:docId w15:val="{D6E45FDE-98AA-4C09-B48C-E277C36E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6149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Anncarolyne Power</dc:creator>
  <cp:keywords/>
  <dc:description/>
  <cp:lastModifiedBy>Gavin Diaz</cp:lastModifiedBy>
  <cp:revision>2</cp:revision>
  <dcterms:created xsi:type="dcterms:W3CDTF">2025-11-24T02:57:00Z</dcterms:created>
  <dcterms:modified xsi:type="dcterms:W3CDTF">2025-11-24T02:57:00Z</dcterms:modified>
</cp:coreProperties>
</file>